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35" w:rsidRPr="00CF1572" w:rsidRDefault="00F46235" w:rsidP="00F46235">
      <w:pPr>
        <w:snapToGrid w:val="0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「</w:t>
      </w:r>
      <w:r w:rsidRPr="00CF1572">
        <w:rPr>
          <w:rFonts w:ascii="標楷體" w:eastAsia="標楷體" w:hAnsi="標楷體" w:hint="eastAsia"/>
          <w:sz w:val="32"/>
          <w:szCs w:val="32"/>
        </w:rPr>
        <w:t>財產增加</w:t>
      </w:r>
      <w:r>
        <w:rPr>
          <w:rFonts w:ascii="標楷體" w:eastAsia="標楷體" w:hAnsi="標楷體" w:hint="eastAsia"/>
          <w:sz w:val="32"/>
          <w:szCs w:val="32"/>
        </w:rPr>
        <w:t>」</w:t>
      </w:r>
      <w:r w:rsidRPr="00CF1572">
        <w:rPr>
          <w:rFonts w:ascii="標楷體" w:eastAsia="標楷體" w:hAnsi="標楷體" w:hint="eastAsia"/>
          <w:sz w:val="32"/>
          <w:szCs w:val="32"/>
        </w:rPr>
        <w:t>標準作業程序</w:t>
      </w:r>
      <w:r w:rsidRPr="00CF1572">
        <w:rPr>
          <w:rFonts w:ascii="標楷體" w:eastAsia="標楷體" w:hAnsi="標楷體"/>
          <w:sz w:val="32"/>
          <w:szCs w:val="32"/>
        </w:rPr>
        <w:t xml:space="preserve"> </w:t>
      </w:r>
    </w:p>
    <w:p w:rsidR="00F46235" w:rsidRPr="0091597D" w:rsidRDefault="00F46235" w:rsidP="00F46235">
      <w:pPr>
        <w:snapToGrid w:val="0"/>
        <w:jc w:val="center"/>
        <w:rPr>
          <w:rFonts w:ascii="標楷體" w:eastAsia="標楷體" w:hAnsi="標楷體" w:hint="eastAsia"/>
          <w:sz w:val="16"/>
          <w:szCs w:val="16"/>
        </w:rPr>
      </w:pPr>
    </w:p>
    <w:p w:rsidR="00F46235" w:rsidRPr="0091597D" w:rsidRDefault="00F46235" w:rsidP="00F4623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標楷體" w:eastAsia="標楷體" w:hAnsi="標楷體" w:hint="eastAsia"/>
          <w:b/>
          <w:sz w:val="28"/>
          <w:szCs w:val="28"/>
        </w:rPr>
      </w:pPr>
      <w:r w:rsidRPr="0091597D">
        <w:rPr>
          <w:rFonts w:ascii="標楷體" w:eastAsia="標楷體" w:hAnsi="標楷體" w:hint="eastAsia"/>
          <w:b/>
          <w:sz w:val="28"/>
          <w:szCs w:val="28"/>
        </w:rPr>
        <w:t>目的：</w:t>
      </w:r>
    </w:p>
    <w:p w:rsidR="00F46235" w:rsidRPr="0091597D" w:rsidRDefault="00F46235" w:rsidP="00F46235">
      <w:pPr>
        <w:snapToGrid w:val="0"/>
        <w:spacing w:line="360" w:lineRule="auto"/>
        <w:ind w:leftChars="350" w:left="840"/>
        <w:rPr>
          <w:rFonts w:ascii="標楷體" w:eastAsia="標楷體" w:hAnsi="標楷體" w:hint="eastAsia"/>
        </w:rPr>
      </w:pPr>
      <w:r w:rsidRPr="0091597D">
        <w:rPr>
          <w:rFonts w:ascii="標楷體" w:eastAsia="標楷體" w:hAnsi="標楷體" w:hint="eastAsia"/>
          <w:color w:val="000000"/>
        </w:rPr>
        <w:t>為</w:t>
      </w:r>
      <w:r>
        <w:rPr>
          <w:rFonts w:ascii="標楷體" w:eastAsia="標楷體" w:hAnsi="標楷體" w:hint="eastAsia"/>
          <w:color w:val="000000"/>
        </w:rPr>
        <w:t>使各保管單位更明瞭「財產增加」作業程序，減少謬誤產生，以提高教學及行政效率</w:t>
      </w:r>
      <w:r w:rsidRPr="0091597D">
        <w:rPr>
          <w:rFonts w:ascii="標楷體" w:eastAsia="標楷體" w:hAnsi="標楷體" w:hint="eastAsia"/>
        </w:rPr>
        <w:t>。</w:t>
      </w:r>
    </w:p>
    <w:p w:rsidR="00F46235" w:rsidRPr="0091597D" w:rsidRDefault="00F46235" w:rsidP="00F46235">
      <w:pPr>
        <w:snapToGrid w:val="0"/>
        <w:spacing w:line="360" w:lineRule="auto"/>
        <w:ind w:leftChars="350" w:left="840" w:firstLineChars="150" w:firstLine="360"/>
        <w:rPr>
          <w:rFonts w:ascii="標楷體" w:eastAsia="標楷體" w:hAnsi="標楷體" w:hint="eastAsia"/>
        </w:rPr>
      </w:pPr>
    </w:p>
    <w:p w:rsidR="00F46235" w:rsidRPr="0091597D" w:rsidRDefault="00F46235" w:rsidP="00F4623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標楷體" w:eastAsia="標楷體" w:hAnsi="標楷體" w:hint="eastAsia"/>
          <w:b/>
          <w:sz w:val="28"/>
          <w:szCs w:val="28"/>
        </w:rPr>
      </w:pPr>
      <w:r w:rsidRPr="0091597D">
        <w:rPr>
          <w:rFonts w:ascii="標楷體" w:eastAsia="標楷體" w:hAnsi="標楷體" w:hint="eastAsia"/>
          <w:b/>
          <w:sz w:val="28"/>
          <w:szCs w:val="28"/>
        </w:rPr>
        <w:t xml:space="preserve">依據： </w:t>
      </w:r>
    </w:p>
    <w:p w:rsidR="00F46235" w:rsidRPr="0091597D" w:rsidRDefault="00F46235" w:rsidP="00F46235">
      <w:pPr>
        <w:snapToGrid w:val="0"/>
        <w:spacing w:line="360" w:lineRule="auto"/>
        <w:ind w:leftChars="350" w:left="84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</w:rPr>
        <w:t>本標準作業程序依據「敏惠醫護管理專科學校</w:t>
      </w:r>
      <w:r w:rsidRPr="0091597D">
        <w:rPr>
          <w:rFonts w:ascii="標楷體" w:eastAsia="標楷體" w:hAnsi="標楷體" w:hint="eastAsia"/>
        </w:rPr>
        <w:t>財產管理辦法」辦理，財產分類、編號，</w:t>
      </w:r>
      <w:r>
        <w:rPr>
          <w:rFonts w:ascii="標楷體" w:eastAsia="標楷體" w:hAnsi="標楷體" w:hint="eastAsia"/>
        </w:rPr>
        <w:t>乃</w:t>
      </w:r>
      <w:r w:rsidRPr="0091597D">
        <w:rPr>
          <w:rFonts w:ascii="標楷體" w:eastAsia="標楷體" w:hAnsi="標楷體" w:hint="eastAsia"/>
          <w:color w:val="000000"/>
        </w:rPr>
        <w:t>依據行政院頒行之「財物標準分類」並考量本校實際狀況</w:t>
      </w:r>
      <w:r>
        <w:rPr>
          <w:rFonts w:ascii="標楷體" w:eastAsia="標楷體" w:hAnsi="標楷體" w:hint="eastAsia"/>
          <w:color w:val="000000"/>
        </w:rPr>
        <w:t>編列之</w:t>
      </w:r>
      <w:r w:rsidRPr="0091597D">
        <w:rPr>
          <w:rFonts w:ascii="標楷體" w:eastAsia="標楷體" w:hAnsi="標楷體" w:hint="eastAsia"/>
          <w:color w:val="000000"/>
        </w:rPr>
        <w:t>。</w:t>
      </w:r>
    </w:p>
    <w:p w:rsidR="00F46235" w:rsidRPr="0091597D" w:rsidRDefault="00F46235" w:rsidP="00F46235">
      <w:pPr>
        <w:snapToGrid w:val="0"/>
        <w:spacing w:line="360" w:lineRule="auto"/>
        <w:ind w:leftChars="350" w:left="840" w:firstLineChars="150" w:firstLine="360"/>
        <w:rPr>
          <w:rFonts w:ascii="標楷體" w:eastAsia="標楷體" w:hAnsi="標楷體" w:hint="eastAsia"/>
          <w:color w:val="000000"/>
        </w:rPr>
      </w:pPr>
    </w:p>
    <w:p w:rsidR="00F46235" w:rsidRPr="0091597D" w:rsidRDefault="00F46235" w:rsidP="00F4623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標楷體" w:eastAsia="標楷體" w:hAnsi="標楷體" w:hint="eastAsia"/>
          <w:b/>
          <w:sz w:val="28"/>
          <w:szCs w:val="28"/>
        </w:rPr>
      </w:pPr>
      <w:r w:rsidRPr="0091597D">
        <w:rPr>
          <w:rFonts w:ascii="標楷體" w:eastAsia="標楷體" w:hAnsi="標楷體" w:hint="eastAsia"/>
          <w:b/>
          <w:color w:val="000000"/>
          <w:sz w:val="28"/>
          <w:szCs w:val="28"/>
        </w:rPr>
        <w:t>說明：</w:t>
      </w:r>
    </w:p>
    <w:p w:rsidR="00F46235" w:rsidRPr="0091597D" w:rsidRDefault="00F46235" w:rsidP="00F46235">
      <w:pPr>
        <w:snapToGrid w:val="0"/>
        <w:spacing w:line="360" w:lineRule="auto"/>
        <w:ind w:leftChars="-250" w:left="1176" w:hangingChars="740" w:hanging="1776"/>
        <w:rPr>
          <w:rFonts w:ascii="標楷體" w:eastAsia="標楷體" w:hAnsi="標楷體" w:hint="eastAsia"/>
          <w:color w:val="000000"/>
        </w:rPr>
      </w:pPr>
      <w:r w:rsidRPr="0091597D">
        <w:rPr>
          <w:rFonts w:ascii="標楷體" w:eastAsia="標楷體" w:hAnsi="標楷體" w:hint="eastAsia"/>
          <w:color w:val="000000"/>
        </w:rPr>
        <w:t xml:space="preserve">          (1)、各單位依</w:t>
      </w:r>
      <w:r>
        <w:rPr>
          <w:rFonts w:ascii="標楷體" w:eastAsia="標楷體" w:hAnsi="標楷體" w:hint="eastAsia"/>
          <w:color w:val="000000"/>
        </w:rPr>
        <w:t>其預算及行政程序簽准後</w:t>
      </w:r>
      <w:r w:rsidRPr="0091597D">
        <w:rPr>
          <w:rFonts w:ascii="標楷體" w:eastAsia="標楷體" w:hAnsi="標楷體" w:hint="eastAsia"/>
          <w:color w:val="000000"/>
        </w:rPr>
        <w:t>上網填造請購單，委由總務處</w:t>
      </w:r>
      <w:r>
        <w:rPr>
          <w:rFonts w:ascii="標楷體" w:eastAsia="標楷體" w:hAnsi="標楷體" w:hint="eastAsia"/>
          <w:color w:val="000000"/>
        </w:rPr>
        <w:t>或依本校採購辦法自行採購</w:t>
      </w:r>
      <w:r w:rsidRPr="0091597D">
        <w:rPr>
          <w:rFonts w:ascii="標楷體" w:eastAsia="標楷體" w:hAnsi="標楷體" w:hint="eastAsia"/>
          <w:color w:val="000000"/>
        </w:rPr>
        <w:t>，經驗收程序後，黏貼單據發票，確認金額無誤。請購簽呈連同請購單送至總務處保管組辦理財產系統登帳。</w:t>
      </w:r>
    </w:p>
    <w:p w:rsidR="00F46235" w:rsidRPr="0091597D" w:rsidRDefault="00F46235" w:rsidP="00F46235">
      <w:pPr>
        <w:snapToGrid w:val="0"/>
        <w:spacing w:line="360" w:lineRule="auto"/>
        <w:ind w:left="1188" w:hangingChars="495" w:hanging="1188"/>
        <w:rPr>
          <w:rFonts w:ascii="標楷體" w:eastAsia="標楷體" w:hAnsi="標楷體" w:hint="eastAsia"/>
          <w:color w:val="000000"/>
        </w:rPr>
      </w:pPr>
      <w:r w:rsidRPr="0091597D">
        <w:rPr>
          <w:rFonts w:ascii="標楷體" w:eastAsia="標楷體" w:hAnsi="標楷體" w:hint="eastAsia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91597D">
        <w:rPr>
          <w:rFonts w:ascii="標楷體" w:eastAsia="標楷體" w:hAnsi="標楷體" w:hint="eastAsia"/>
          <w:color w:val="000000"/>
        </w:rPr>
        <w:t>(2)、財產資料登錄後，列印「財產增加單(財產卡)」、財產標籤，「財產增加單(財產卡)」正本留存保管組歸檔備查，影本放置於請購簽呈、請購單內，列印財產標籤發送予各保管單位之保管人，負責黏貼於財產明顯辨識之位置，標籤影本黏貼於財產照片說明之空白處。</w:t>
      </w:r>
    </w:p>
    <w:p w:rsidR="00F46235" w:rsidRPr="0091597D" w:rsidRDefault="00F46235" w:rsidP="00F46235">
      <w:pPr>
        <w:snapToGrid w:val="0"/>
        <w:spacing w:line="36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</w:t>
      </w:r>
      <w:r w:rsidRPr="0091597D">
        <w:rPr>
          <w:rFonts w:ascii="標楷體" w:eastAsia="標楷體" w:hAnsi="標楷體" w:hint="eastAsia"/>
        </w:rPr>
        <w:t>(3)、</w:t>
      </w:r>
      <w:r>
        <w:rPr>
          <w:rFonts w:ascii="標楷體" w:eastAsia="標楷體" w:hAnsi="標楷體" w:hint="eastAsia"/>
        </w:rPr>
        <w:t>採購單位</w:t>
      </w:r>
      <w:r w:rsidRPr="0091597D">
        <w:rPr>
          <w:rFonts w:ascii="標楷體" w:eastAsia="標楷體" w:hAnsi="標楷體" w:hint="eastAsia"/>
        </w:rPr>
        <w:t>辦理核銷，送至</w:t>
      </w:r>
      <w:proofErr w:type="gramStart"/>
      <w:r w:rsidRPr="0091597D">
        <w:rPr>
          <w:rFonts w:ascii="標楷體" w:eastAsia="標楷體" w:hAnsi="標楷體" w:hint="eastAsia"/>
        </w:rPr>
        <w:t>會計室簽製傳票</w:t>
      </w:r>
      <w:proofErr w:type="gramEnd"/>
      <w:r w:rsidRPr="0091597D">
        <w:rPr>
          <w:rFonts w:ascii="標楷體" w:eastAsia="標楷體" w:hAnsi="標楷體" w:hint="eastAsia"/>
        </w:rPr>
        <w:t>。</w:t>
      </w:r>
    </w:p>
    <w:p w:rsidR="00F46235" w:rsidRDefault="00F46235" w:rsidP="00E667AB">
      <w:pPr>
        <w:jc w:val="center"/>
        <w:rPr>
          <w:rFonts w:eastAsia="標楷體" w:hAnsi="標楷體" w:hint="eastAsia"/>
          <w:b/>
          <w:sz w:val="32"/>
          <w:szCs w:val="32"/>
          <w:u w:val="single"/>
        </w:rPr>
      </w:pPr>
    </w:p>
    <w:p w:rsidR="00F46235" w:rsidRDefault="00F46235" w:rsidP="00E667AB">
      <w:pPr>
        <w:jc w:val="center"/>
        <w:rPr>
          <w:rFonts w:eastAsia="標楷體" w:hAnsi="標楷體" w:hint="eastAsia"/>
          <w:b/>
          <w:sz w:val="32"/>
          <w:szCs w:val="32"/>
          <w:u w:val="single"/>
        </w:rPr>
      </w:pPr>
    </w:p>
    <w:p w:rsidR="00F46235" w:rsidRDefault="00F46235" w:rsidP="00E667AB">
      <w:pPr>
        <w:jc w:val="center"/>
        <w:rPr>
          <w:rFonts w:eastAsia="標楷體" w:hAnsi="標楷體" w:hint="eastAsia"/>
          <w:b/>
          <w:sz w:val="32"/>
          <w:szCs w:val="32"/>
          <w:u w:val="single"/>
        </w:rPr>
      </w:pPr>
    </w:p>
    <w:p w:rsidR="00F46235" w:rsidRDefault="00F46235" w:rsidP="00E667AB">
      <w:pPr>
        <w:jc w:val="center"/>
        <w:rPr>
          <w:rFonts w:eastAsia="標楷體" w:hAnsi="標楷體" w:hint="eastAsia"/>
          <w:b/>
          <w:sz w:val="32"/>
          <w:szCs w:val="32"/>
          <w:u w:val="single"/>
        </w:rPr>
      </w:pPr>
    </w:p>
    <w:p w:rsidR="00F46235" w:rsidRDefault="00F46235" w:rsidP="00E667AB">
      <w:pPr>
        <w:jc w:val="center"/>
        <w:rPr>
          <w:rFonts w:eastAsia="標楷體" w:hAnsi="標楷體" w:hint="eastAsia"/>
          <w:b/>
          <w:sz w:val="32"/>
          <w:szCs w:val="32"/>
          <w:u w:val="single"/>
        </w:rPr>
      </w:pPr>
    </w:p>
    <w:p w:rsidR="00F46235" w:rsidRDefault="00F46235" w:rsidP="00E667AB">
      <w:pPr>
        <w:jc w:val="center"/>
        <w:rPr>
          <w:rFonts w:eastAsia="標楷體" w:hAnsi="標楷體" w:hint="eastAsia"/>
          <w:b/>
          <w:sz w:val="32"/>
          <w:szCs w:val="32"/>
          <w:u w:val="single"/>
        </w:rPr>
      </w:pPr>
    </w:p>
    <w:p w:rsidR="00F46235" w:rsidRDefault="00F46235" w:rsidP="00E667AB">
      <w:pPr>
        <w:jc w:val="center"/>
        <w:rPr>
          <w:rFonts w:eastAsia="標楷體" w:hAnsi="標楷體" w:hint="eastAsia"/>
          <w:b/>
          <w:sz w:val="32"/>
          <w:szCs w:val="32"/>
          <w:u w:val="single"/>
        </w:rPr>
      </w:pPr>
    </w:p>
    <w:p w:rsidR="00F46235" w:rsidRDefault="00F46235" w:rsidP="00E667AB">
      <w:pPr>
        <w:jc w:val="center"/>
        <w:rPr>
          <w:rFonts w:eastAsia="標楷體" w:hAnsi="標楷體" w:hint="eastAsia"/>
          <w:b/>
          <w:sz w:val="32"/>
          <w:szCs w:val="32"/>
          <w:u w:val="single"/>
        </w:rPr>
      </w:pPr>
    </w:p>
    <w:p w:rsidR="00F46235" w:rsidRPr="00F46235" w:rsidRDefault="00F46235" w:rsidP="00E667AB">
      <w:pPr>
        <w:jc w:val="center"/>
        <w:rPr>
          <w:rFonts w:eastAsia="標楷體" w:hAnsi="標楷體" w:hint="eastAsia"/>
          <w:b/>
          <w:sz w:val="32"/>
          <w:szCs w:val="32"/>
          <w:u w:val="single"/>
        </w:rPr>
      </w:pPr>
    </w:p>
    <w:p w:rsidR="00445556" w:rsidRPr="00270A75" w:rsidRDefault="00E667AB" w:rsidP="00E667AB">
      <w:pPr>
        <w:jc w:val="center"/>
        <w:rPr>
          <w:rFonts w:ascii="標楷體" w:eastAsia="標楷體" w:hAnsi="標楷體" w:hint="eastAsia"/>
          <w:b/>
          <w:sz w:val="32"/>
          <w:szCs w:val="32"/>
          <w:u w:val="single"/>
        </w:rPr>
      </w:pPr>
      <w:r w:rsidRPr="00270A75">
        <w:rPr>
          <w:rFonts w:eastAsia="標楷體" w:hAnsi="標楷體"/>
          <w:b/>
          <w:sz w:val="32"/>
          <w:szCs w:val="32"/>
          <w:u w:val="single"/>
        </w:rPr>
        <w:lastRenderedPageBreak/>
        <w:t>財產</w:t>
      </w:r>
      <w:r w:rsidRPr="00270A75">
        <w:rPr>
          <w:rFonts w:ascii="標楷體" w:eastAsia="標楷體" w:hAnsi="標楷體" w:hint="eastAsia"/>
          <w:b/>
          <w:sz w:val="32"/>
          <w:szCs w:val="32"/>
          <w:u w:val="single"/>
        </w:rPr>
        <w:t>增加標準作業流程圖</w:t>
      </w:r>
    </w:p>
    <w:bookmarkStart w:id="0" w:name="_GoBack"/>
    <w:bookmarkEnd w:id="0"/>
    <w:p w:rsidR="00E667AB" w:rsidRPr="00E667AB" w:rsidRDefault="006571C8" w:rsidP="00BC39CE">
      <w:pPr>
        <w:jc w:val="center"/>
        <w:rPr>
          <w:sz w:val="32"/>
          <w:szCs w:val="32"/>
        </w:rPr>
      </w:pPr>
      <w:r w:rsidRPr="00832ED9">
        <w:object w:dxaOrig="6618" w:dyaOrig="7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457.5pt" o:ole="" o:bordertopcolor="this" o:borderleftcolor="this" o:borderbottomcolor="this" o:borderrightcolor="this">
            <v:imagedata r:id="rId7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Visio.Drawing.11" ShapeID="_x0000_i1025" DrawAspect="Content" ObjectID="_1667107376" r:id="rId8"/>
        </w:object>
      </w:r>
    </w:p>
    <w:sectPr w:rsidR="00E667AB" w:rsidRPr="00E667AB" w:rsidSect="00E667A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05C" w:rsidRDefault="00E2005C" w:rsidP="006571C8">
      <w:r>
        <w:separator/>
      </w:r>
    </w:p>
  </w:endnote>
  <w:endnote w:type="continuationSeparator" w:id="0">
    <w:p w:rsidR="00E2005C" w:rsidRDefault="00E2005C" w:rsidP="00657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05C" w:rsidRDefault="00E2005C" w:rsidP="006571C8">
      <w:r>
        <w:separator/>
      </w:r>
    </w:p>
  </w:footnote>
  <w:footnote w:type="continuationSeparator" w:id="0">
    <w:p w:rsidR="00E2005C" w:rsidRDefault="00E2005C" w:rsidP="006571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049E2"/>
    <w:multiLevelType w:val="hybridMultilevel"/>
    <w:tmpl w:val="DF322ACE"/>
    <w:lvl w:ilvl="0" w:tplc="C644A5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7AB"/>
    <w:rsid w:val="00270A75"/>
    <w:rsid w:val="00445556"/>
    <w:rsid w:val="006571C8"/>
    <w:rsid w:val="00BC39CE"/>
    <w:rsid w:val="00E2005C"/>
    <w:rsid w:val="00E667AB"/>
    <w:rsid w:val="00F46235"/>
    <w:rsid w:val="00FF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字元"/>
    <w:basedOn w:val="a"/>
    <w:link w:val="a0"/>
    <w:rsid w:val="00E667A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6571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571C8"/>
    <w:rPr>
      <w:kern w:val="2"/>
    </w:rPr>
  </w:style>
  <w:style w:type="paragraph" w:styleId="a6">
    <w:name w:val="footer"/>
    <w:basedOn w:val="a"/>
    <w:link w:val="a7"/>
    <w:rsid w:val="006571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571C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財產增加標準作業流程圖</dc:title>
  <dc:creator>mhchcm</dc:creator>
  <cp:lastModifiedBy>admin</cp:lastModifiedBy>
  <cp:revision>2</cp:revision>
  <dcterms:created xsi:type="dcterms:W3CDTF">2020-11-17T00:36:00Z</dcterms:created>
  <dcterms:modified xsi:type="dcterms:W3CDTF">2020-11-17T00:36:00Z</dcterms:modified>
</cp:coreProperties>
</file>